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3157" w14:textId="77777777" w:rsidR="0084699F" w:rsidRPr="00B104C5" w:rsidRDefault="0084699F" w:rsidP="0084699F">
      <w:pPr>
        <w:tabs>
          <w:tab w:val="left" w:pos="6270"/>
        </w:tabs>
        <w:ind w:left="284" w:right="710"/>
        <w:jc w:val="center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DECLARAȚIE PRIVIND PRELUCRAREA DATELOR CU CARACTER PERSONAL</w:t>
      </w:r>
    </w:p>
    <w:p w14:paraId="23D0C2A7" w14:textId="6FF30DF2" w:rsidR="0084699F" w:rsidRPr="00B104C5" w:rsidRDefault="0084699F" w:rsidP="0084699F">
      <w:pPr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cu sediul în Comuna </w:t>
      </w:r>
      <w:r>
        <w:rPr>
          <w:rFonts w:cs="Calibri"/>
          <w:lang w:val="ro-RO"/>
        </w:rPr>
        <w:t>Florești</w:t>
      </w:r>
      <w:r w:rsidRPr="00B104C5">
        <w:rPr>
          <w:rFonts w:cs="Calibri"/>
          <w:lang w:val="ro-RO"/>
        </w:rPr>
        <w:t xml:space="preserve">, Strada </w:t>
      </w:r>
      <w:r>
        <w:rPr>
          <w:rFonts w:cs="Calibri"/>
          <w:lang w:val="ro-RO"/>
        </w:rPr>
        <w:t>Avram Iancu</w:t>
      </w:r>
      <w:r w:rsidRPr="00B104C5">
        <w:rPr>
          <w:rFonts w:cs="Calibri"/>
          <w:lang w:val="ro-RO"/>
        </w:rPr>
        <w:t xml:space="preserve">, Numărul </w:t>
      </w:r>
      <w:r>
        <w:rPr>
          <w:rFonts w:cs="Calibri"/>
          <w:lang w:val="ro-RO"/>
        </w:rPr>
        <w:t>170</w:t>
      </w:r>
      <w:r w:rsidRPr="00B104C5">
        <w:rPr>
          <w:rFonts w:cs="Calibri"/>
          <w:lang w:val="ro-RO"/>
        </w:rPr>
        <w:t xml:space="preserve">, </w:t>
      </w:r>
      <w:r>
        <w:rPr>
          <w:rFonts w:cs="Calibri"/>
          <w:lang w:val="ro-RO"/>
        </w:rPr>
        <w:t>Județul Cluj</w:t>
      </w:r>
      <w:r w:rsidRPr="00B104C5">
        <w:rPr>
          <w:rFonts w:cs="Calibri"/>
          <w:lang w:val="ro-RO"/>
        </w:rPr>
        <w:t xml:space="preserve">, telefon </w:t>
      </w:r>
      <w:r>
        <w:rPr>
          <w:rFonts w:cs="Calibri"/>
          <w:lang w:val="ro-RO"/>
        </w:rPr>
        <w:t>0738.723.731</w:t>
      </w:r>
      <w:r>
        <w:rPr>
          <w:rFonts w:cs="Calibri"/>
          <w:lang w:val="ro-RO"/>
        </w:rPr>
        <w:t>,</w:t>
      </w:r>
      <w:r w:rsidRPr="00B104C5">
        <w:rPr>
          <w:rFonts w:cs="Calibri"/>
          <w:lang w:val="ro-RO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</w:t>
      </w:r>
    </w:p>
    <w:p w14:paraId="1AC857AA" w14:textId="77777777" w:rsidR="0084699F" w:rsidRPr="00B104C5" w:rsidRDefault="0084699F" w:rsidP="0084699F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 xml:space="preserve">Prin acest document, </w:t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14:paraId="12D7C3D1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a)Date de contact</w:t>
      </w:r>
    </w:p>
    <w:p w14:paraId="7A7FDF18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 xml:space="preserve">Asociația GAL Someș-Nadăș, </w:t>
      </w:r>
      <w:r w:rsidRPr="00B104C5">
        <w:rPr>
          <w:rFonts w:cs="Calibri"/>
          <w:lang w:val="ro-RO"/>
        </w:rPr>
        <w:t xml:space="preserve">Adresa: Comuna </w:t>
      </w:r>
      <w:r>
        <w:rPr>
          <w:rFonts w:cs="Calibri"/>
          <w:lang w:val="ro-RO"/>
        </w:rPr>
        <w:t>Florești</w:t>
      </w:r>
      <w:r w:rsidRPr="00B104C5">
        <w:rPr>
          <w:rFonts w:cs="Calibri"/>
          <w:lang w:val="ro-RO"/>
        </w:rPr>
        <w:t xml:space="preserve">, Strada </w:t>
      </w:r>
      <w:r>
        <w:rPr>
          <w:rFonts w:cs="Calibri"/>
          <w:lang w:val="ro-RO"/>
        </w:rPr>
        <w:t>Avram Iancu</w:t>
      </w:r>
      <w:r w:rsidRPr="00B104C5">
        <w:rPr>
          <w:rFonts w:cs="Calibri"/>
          <w:lang w:val="ro-RO"/>
        </w:rPr>
        <w:t xml:space="preserve">, Numărul </w:t>
      </w:r>
      <w:r>
        <w:rPr>
          <w:rFonts w:cs="Calibri"/>
          <w:lang w:val="ro-RO"/>
        </w:rPr>
        <w:t>170</w:t>
      </w:r>
      <w:r w:rsidRPr="00B104C5">
        <w:rPr>
          <w:rFonts w:cs="Calibri"/>
          <w:lang w:val="ro-RO"/>
        </w:rPr>
        <w:t xml:space="preserve">, </w:t>
      </w:r>
      <w:r>
        <w:rPr>
          <w:rFonts w:cs="Calibri"/>
          <w:lang w:val="ro-RO"/>
        </w:rPr>
        <w:t>Județul Cluj</w:t>
      </w:r>
    </w:p>
    <w:p w14:paraId="169EA870" w14:textId="660C113E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 xml:space="preserve">Număr de telefon: </w:t>
      </w:r>
      <w:r>
        <w:rPr>
          <w:rFonts w:cs="Calibri"/>
          <w:lang w:val="ro-RO"/>
        </w:rPr>
        <w:t>0738.723.731</w:t>
      </w:r>
    </w:p>
    <w:p w14:paraId="5FB088F5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b) Date de contact ale responsabilului cu protecția datelor :</w:t>
      </w:r>
    </w:p>
    <w:p w14:paraId="128308A8" w14:textId="776F35CF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 xml:space="preserve">Asociația GAL Someș-Nadăș, </w:t>
      </w:r>
      <w:r w:rsidRPr="00B104C5">
        <w:rPr>
          <w:rFonts w:cs="Calibri"/>
          <w:lang w:val="ro-RO"/>
        </w:rPr>
        <w:t xml:space="preserve">E-mail: </w:t>
      </w:r>
      <w:hyperlink r:id="rId7" w:history="1">
        <w:r w:rsidRPr="00E207C5">
          <w:rPr>
            <w:rStyle w:val="Hyperlink"/>
            <w:rFonts w:cs="Calibri"/>
            <w:lang w:val="ro-RO"/>
          </w:rPr>
          <w:t>galsomesnadas@gmail.com</w:t>
        </w:r>
      </w:hyperlink>
      <w:r>
        <w:rPr>
          <w:rFonts w:cs="Calibri"/>
          <w:lang w:val="ro-RO"/>
        </w:rPr>
        <w:t xml:space="preserve">, </w:t>
      </w:r>
      <w:r w:rsidRPr="00B104C5">
        <w:rPr>
          <w:rFonts w:cs="Calibri"/>
          <w:lang w:val="ro-RO"/>
        </w:rPr>
        <w:t xml:space="preserve">Adresa: Comuna </w:t>
      </w:r>
      <w:r>
        <w:rPr>
          <w:rFonts w:cs="Calibri"/>
          <w:lang w:val="ro-RO"/>
        </w:rPr>
        <w:t>Florești</w:t>
      </w:r>
      <w:r w:rsidRPr="00B104C5">
        <w:rPr>
          <w:rFonts w:cs="Calibri"/>
          <w:lang w:val="ro-RO"/>
        </w:rPr>
        <w:t xml:space="preserve">, Strada </w:t>
      </w:r>
      <w:r>
        <w:rPr>
          <w:rFonts w:cs="Calibri"/>
          <w:lang w:val="ro-RO"/>
        </w:rPr>
        <w:t>Avram Iancu</w:t>
      </w:r>
      <w:r w:rsidRPr="00B104C5">
        <w:rPr>
          <w:rFonts w:cs="Calibri"/>
          <w:lang w:val="ro-RO"/>
        </w:rPr>
        <w:t xml:space="preserve">, Numărul </w:t>
      </w:r>
      <w:r>
        <w:rPr>
          <w:rFonts w:cs="Calibri"/>
          <w:lang w:val="ro-RO"/>
        </w:rPr>
        <w:t>170</w:t>
      </w:r>
      <w:r w:rsidRPr="00B104C5">
        <w:rPr>
          <w:rFonts w:cs="Calibri"/>
          <w:lang w:val="ro-RO"/>
        </w:rPr>
        <w:t xml:space="preserve">, </w:t>
      </w:r>
      <w:r>
        <w:rPr>
          <w:rFonts w:cs="Calibri"/>
          <w:lang w:val="ro-RO"/>
        </w:rPr>
        <w:t xml:space="preserve">Județul Cluj, </w:t>
      </w:r>
      <w:r w:rsidRPr="00B104C5">
        <w:rPr>
          <w:rFonts w:cs="Calibri"/>
          <w:lang w:val="ro-RO"/>
        </w:rPr>
        <w:t xml:space="preserve">Număr de telefon: </w:t>
      </w:r>
      <w:r>
        <w:rPr>
          <w:rFonts w:cs="Calibri"/>
          <w:lang w:val="ro-RO"/>
        </w:rPr>
        <w:t>0738.723.731</w:t>
      </w:r>
    </w:p>
    <w:p w14:paraId="47EFCCDA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c) Scopurile prelucrării datelor cu caracter personal</w:t>
      </w:r>
    </w:p>
    <w:p w14:paraId="5592AD66" w14:textId="77777777" w:rsidR="0084699F" w:rsidRPr="00B104C5" w:rsidRDefault="0084699F" w:rsidP="0084699F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colectează date cu caracter personal, pe care Ie poate prelucra în scopuri precum implementarea tehnică, implementarea financiară  și monitorizare pentru PNDR. Astfel, prelucrarea datelor personale se realizează fără a fi limitativ, pentru următoarele:</w:t>
      </w:r>
    </w:p>
    <w:p w14:paraId="7712F299" w14:textId="77777777" w:rsidR="0084699F" w:rsidRPr="00B104C5" w:rsidRDefault="0084699F" w:rsidP="0084699F">
      <w:pPr>
        <w:pStyle w:val="ListParagraph"/>
        <w:numPr>
          <w:ilvl w:val="0"/>
          <w:numId w:val="1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primirea cererilor de finanțare;</w:t>
      </w:r>
    </w:p>
    <w:p w14:paraId="2CF1E1E7" w14:textId="77777777" w:rsidR="0084699F" w:rsidRPr="00B104C5" w:rsidRDefault="0084699F" w:rsidP="0084699F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verificarea cererilor de finanțare; </w:t>
      </w:r>
    </w:p>
    <w:p w14:paraId="56741A62" w14:textId="77777777" w:rsidR="0084699F" w:rsidRPr="00B104C5" w:rsidRDefault="0084699F" w:rsidP="0084699F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selectarea proiectelor finanțate; </w:t>
      </w:r>
    </w:p>
    <w:p w14:paraId="3F24F5AC" w14:textId="77777777" w:rsidR="0084699F" w:rsidRPr="00B104C5" w:rsidRDefault="0084699F" w:rsidP="0084699F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efectuarea vizitelor pe teren; </w:t>
      </w:r>
    </w:p>
    <w:p w14:paraId="07F199AF" w14:textId="77777777" w:rsidR="0084699F" w:rsidRPr="00B104C5" w:rsidRDefault="0084699F" w:rsidP="0084699F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raportarea progresului măsurilor; </w:t>
      </w:r>
    </w:p>
    <w:p w14:paraId="5AA18C04" w14:textId="77777777" w:rsidR="0084699F" w:rsidRPr="00B104C5" w:rsidRDefault="0084699F" w:rsidP="0084699F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verificarea conformității cererilor de plată depuse de către beneficiarii ai căror proiecte au fost în cadrul apelurilor de selecție lansate de către GAL;</w:t>
      </w:r>
    </w:p>
    <w:p w14:paraId="02854D33" w14:textId="77777777" w:rsidR="0084699F" w:rsidRPr="00B104C5" w:rsidRDefault="0084699F" w:rsidP="0084699F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monitorizarea implementării proiectelor selectate, contractate și plătite;</w:t>
      </w:r>
    </w:p>
    <w:p w14:paraId="4EEF458A" w14:textId="77777777" w:rsidR="0084699F" w:rsidRPr="00B104C5" w:rsidRDefault="0084699F" w:rsidP="0084699F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informare și promovare a PNDR.</w:t>
      </w:r>
    </w:p>
    <w:p w14:paraId="4C4B98D3" w14:textId="77777777" w:rsidR="0084699F" w:rsidRPr="00B104C5" w:rsidRDefault="0084699F" w:rsidP="0084699F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 xml:space="preserve">Temeiul prelucrării este constituit din cererea de finanțare, contractul de finanțare, și prevederile legale aplicabile. Astfel, pentru a facilita desfășurarea activităților aflate în legătură cu </w:t>
      </w:r>
      <w:r w:rsidRPr="00B104C5">
        <w:rPr>
          <w:rFonts w:cs="Calibri"/>
          <w:lang w:val="ro-RO"/>
        </w:rPr>
        <w:lastRenderedPageBreak/>
        <w:t>cererea de finanțare, contractul de finanțare, și în vederea îndeplinirii obligațiilor legale, comunicăm aceste date către autorități publice, terți sau împuterniciți.</w:t>
      </w:r>
    </w:p>
    <w:p w14:paraId="0B32B165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d) Destinatari ai datelor cu caracter personal</w:t>
      </w:r>
    </w:p>
    <w:p w14:paraId="32CC21E5" w14:textId="77777777" w:rsidR="0084699F" w:rsidRPr="00B104C5" w:rsidRDefault="0084699F" w:rsidP="0084699F">
      <w:pPr>
        <w:tabs>
          <w:tab w:val="left" w:pos="720"/>
          <w:tab w:val="left" w:pos="81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>În fluxul de procesare și stocare, datele cu caracter personal ar putea fi transferate, după caz, următoarelor categorii de destinatari:</w:t>
      </w:r>
    </w:p>
    <w:p w14:paraId="5C3D1C7D" w14:textId="77777777" w:rsidR="0084699F" w:rsidRPr="00B104C5" w:rsidRDefault="0084699F" w:rsidP="0084699F">
      <w:pPr>
        <w:pStyle w:val="ListParagraph"/>
        <w:numPr>
          <w:ilvl w:val="0"/>
          <w:numId w:val="2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Furnizori de servicii IT, furnizori de servicii de consultanță etc.</w:t>
      </w:r>
    </w:p>
    <w:p w14:paraId="2F7AE07F" w14:textId="77777777" w:rsidR="0084699F" w:rsidRPr="00B104C5" w:rsidRDefault="0084699F" w:rsidP="0084699F">
      <w:pPr>
        <w:pStyle w:val="ListParagraph"/>
        <w:numPr>
          <w:ilvl w:val="0"/>
          <w:numId w:val="2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Agenția pentru Finanțarea Investițiilor Rurale (AFIR), precum și structurile teritoriale ale instituției;</w:t>
      </w:r>
    </w:p>
    <w:p w14:paraId="18032FFF" w14:textId="77777777" w:rsidR="0084699F" w:rsidRPr="00B104C5" w:rsidRDefault="0084699F" w:rsidP="0084699F">
      <w:pPr>
        <w:pStyle w:val="ListParagraph"/>
        <w:numPr>
          <w:ilvl w:val="0"/>
          <w:numId w:val="2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Ministerul Agriculturii și Dezvoltării Rurale (MADR), precum și structurile teritoriale ale instituției;</w:t>
      </w:r>
    </w:p>
    <w:p w14:paraId="4D550488" w14:textId="77777777" w:rsidR="0084699F" w:rsidRPr="00B104C5" w:rsidRDefault="0084699F" w:rsidP="0084699F">
      <w:pPr>
        <w:pStyle w:val="ListParagraph"/>
        <w:numPr>
          <w:ilvl w:val="0"/>
          <w:numId w:val="2"/>
        </w:numPr>
        <w:tabs>
          <w:tab w:val="clear" w:pos="720"/>
          <w:tab w:val="left" w:pos="709"/>
          <w:tab w:val="left" w:pos="6270"/>
        </w:tabs>
        <w:ind w:left="567" w:right="710" w:hanging="141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Autorități publice abilitate de lege sau cu care </w:t>
      </w:r>
      <w:r>
        <w:rPr>
          <w:rFonts w:cs="Calibri"/>
          <w:sz w:val="22"/>
          <w:szCs w:val="22"/>
        </w:rPr>
        <w:t>Asociația GAL Someș-Nadăș</w:t>
      </w:r>
      <w:r w:rsidRPr="00B104C5">
        <w:rPr>
          <w:rFonts w:cs="Calibri"/>
          <w:sz w:val="22"/>
          <w:szCs w:val="22"/>
        </w:rPr>
        <w:t xml:space="preserve">  a încheiat protocoale de colaborare în scopul îndeplinirii atribuțiilor specifice conferite de legislația europeană și națională;</w:t>
      </w:r>
    </w:p>
    <w:p w14:paraId="519BA667" w14:textId="77777777" w:rsidR="0084699F" w:rsidRPr="00B104C5" w:rsidRDefault="0084699F" w:rsidP="0084699F">
      <w:pPr>
        <w:pStyle w:val="ListParagraph"/>
        <w:numPr>
          <w:ilvl w:val="0"/>
          <w:numId w:val="2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Comisiei Europene, în scopul monitorizării și controlului privind Programele PNDR.</w:t>
      </w:r>
    </w:p>
    <w:p w14:paraId="5B4BA4D1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e) Transferul datelor în afara țării</w:t>
      </w:r>
    </w:p>
    <w:p w14:paraId="7FFED93D" w14:textId="77777777" w:rsidR="0084699F" w:rsidRPr="00B104C5" w:rsidRDefault="0084699F" w:rsidP="0084699F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>Datele dumneavoastră ar putea fi transferate În exteriorul țării către Comisia Europeană, conform legislației europene aplicabile.</w:t>
      </w:r>
    </w:p>
    <w:p w14:paraId="6EE0E7E7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f) Perioada stocării datelor</w:t>
      </w:r>
    </w:p>
    <w:p w14:paraId="452D74BD" w14:textId="77777777" w:rsidR="0084699F" w:rsidRPr="00B104C5" w:rsidRDefault="0084699F" w:rsidP="0084699F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</w:t>
      </w:r>
    </w:p>
    <w:p w14:paraId="7BE45F2F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g ) Drepturile persoanei vizate</w:t>
      </w:r>
    </w:p>
    <w:p w14:paraId="032476D4" w14:textId="77777777" w:rsidR="0084699F" w:rsidRPr="00B104C5" w:rsidRDefault="0084699F" w:rsidP="0084699F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 xml:space="preserve">Persoanele vizate ale căror date cu caracter personal sunt colectate de către </w:t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au următoarele drepturi, conform legislației în domeniu:</w:t>
      </w:r>
    </w:p>
    <w:p w14:paraId="28EF5418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de acces; </w:t>
      </w:r>
    </w:p>
    <w:p w14:paraId="0079F597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dreptul Ia rectificarea datelor;</w:t>
      </w:r>
    </w:p>
    <w:p w14:paraId="61CF564E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dreptul la ștergerea datelor („dreptul de a fi uitat");</w:t>
      </w:r>
    </w:p>
    <w:p w14:paraId="6A2ECDDE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Ia restricționarea prelucrării; </w:t>
      </w:r>
    </w:p>
    <w:p w14:paraId="209CB9A8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la portabilitatea datelor; </w:t>
      </w:r>
    </w:p>
    <w:p w14:paraId="378B2D1C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dreptul Ia opoziție;</w:t>
      </w:r>
    </w:p>
    <w:p w14:paraId="714E6528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lastRenderedPageBreak/>
        <w:t xml:space="preserve">drepturi cu privire Ia procesul decizional individual automatizat, inclusiv crearea de profiluri; </w:t>
      </w:r>
    </w:p>
    <w:p w14:paraId="678BB580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la retragerea consimțământului în cazul prelucrării în scop de informare sau promovare; </w:t>
      </w:r>
    </w:p>
    <w:p w14:paraId="75BEE702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de a depune o plângere în fața unei autorități de supraveghere a prelucrării datelor cu caracter personal;  </w:t>
      </w:r>
    </w:p>
    <w:p w14:paraId="37B12D11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la o cale de atac judiciară;   </w:t>
      </w:r>
    </w:p>
    <w:p w14:paraId="231AAA09" w14:textId="77777777" w:rsidR="0084699F" w:rsidRPr="00B104C5" w:rsidRDefault="0084699F" w:rsidP="0084699F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dreptul de a fi notificat de către operator.</w:t>
      </w:r>
    </w:p>
    <w:p w14:paraId="50F9F256" w14:textId="77777777" w:rsidR="0084699F" w:rsidRPr="00B104C5" w:rsidRDefault="0084699F" w:rsidP="0084699F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 xml:space="preserve">Prin prezenta, declar că am fost informat de către </w:t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cu privire la prelucrarea datelor cu caracter personal.</w:t>
      </w:r>
    </w:p>
    <w:p w14:paraId="1FD2A9A2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>Reprezentant Legal</w:t>
      </w:r>
    </w:p>
    <w:p w14:paraId="6FC25DE7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>(Nume/prenume)</w:t>
      </w:r>
    </w:p>
    <w:p w14:paraId="0E994DA6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 xml:space="preserve"> ………………………………………..</w:t>
      </w:r>
    </w:p>
    <w:p w14:paraId="2A448DFB" w14:textId="77777777" w:rsidR="0084699F" w:rsidRPr="00B104C5" w:rsidRDefault="0084699F" w:rsidP="0084699F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>Semnătura ……………………….</w:t>
      </w:r>
    </w:p>
    <w:p w14:paraId="2307A443" w14:textId="77777777" w:rsidR="0084699F" w:rsidRDefault="0084699F" w:rsidP="0084699F">
      <w:pPr>
        <w:tabs>
          <w:tab w:val="left" w:pos="6270"/>
        </w:tabs>
        <w:ind w:left="284" w:right="710"/>
        <w:jc w:val="both"/>
      </w:pPr>
      <w:r w:rsidRPr="00B104C5">
        <w:rPr>
          <w:rFonts w:cs="Calibri"/>
          <w:lang w:val="ro-RO"/>
        </w:rPr>
        <w:t>Data …………………………………</w:t>
      </w:r>
    </w:p>
    <w:p w14:paraId="64077518" w14:textId="25A0A483" w:rsidR="004C1F2F" w:rsidRPr="00830696" w:rsidRDefault="00E25F7C" w:rsidP="004C1F2F">
      <w:pPr>
        <w:rPr>
          <w:rFonts w:cstheme="minorHAnsi"/>
          <w:lang w:val="ro-RO"/>
        </w:rPr>
      </w:pPr>
      <w:r>
        <w:rPr>
          <w:rFonts w:cstheme="minorHAnsi"/>
        </w:rPr>
        <w:tab/>
      </w:r>
    </w:p>
    <w:sectPr w:rsidR="004C1F2F" w:rsidRPr="00830696" w:rsidSect="00830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93B5" w14:textId="77777777" w:rsidR="00097610" w:rsidRDefault="00097610" w:rsidP="00D63094">
      <w:pPr>
        <w:spacing w:after="0" w:line="240" w:lineRule="auto"/>
      </w:pPr>
      <w:r>
        <w:separator/>
      </w:r>
    </w:p>
  </w:endnote>
  <w:endnote w:type="continuationSeparator" w:id="0">
    <w:p w14:paraId="0B327811" w14:textId="77777777" w:rsidR="00097610" w:rsidRDefault="00097610" w:rsidP="00D6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CEE" w14:textId="77777777" w:rsidR="00F120D1" w:rsidRDefault="00F12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0726" w14:textId="7A039458" w:rsidR="00D63094" w:rsidRPr="00830696" w:rsidRDefault="00D63094" w:rsidP="00D63094">
    <w:pPr>
      <w:pStyle w:val="Footer"/>
      <w:ind w:left="-1134"/>
      <w:rPr>
        <w:lang w:val="ro-RO"/>
      </w:rPr>
    </w:pPr>
    <w:r w:rsidRPr="00830696">
      <w:rPr>
        <w:noProof/>
        <w:lang w:val="ro-RO" w:eastAsia="en-GB"/>
      </w:rPr>
      <w:drawing>
        <wp:inline distT="0" distB="0" distL="0" distR="0" wp14:anchorId="7112BB37" wp14:editId="3D484148">
          <wp:extent cx="7557281" cy="121920"/>
          <wp:effectExtent l="0" t="0" r="5715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_cu_antet_footer_n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9"/>
                  <a:stretch/>
                </pic:blipFill>
                <pic:spPr bwMode="auto">
                  <a:xfrm>
                    <a:off x="0" y="0"/>
                    <a:ext cx="7562850" cy="122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508993" w14:textId="47495FCC" w:rsidR="00A64320" w:rsidRPr="00F120D1" w:rsidRDefault="00A64320" w:rsidP="00830696">
    <w:pPr>
      <w:pStyle w:val="Footer"/>
      <w:jc w:val="center"/>
      <w:rPr>
        <w:rFonts w:ascii="Times New Roman" w:hAnsi="Times New Roman" w:cs="Times New Roman"/>
        <w:i/>
        <w:iCs/>
        <w:color w:val="0D4463"/>
        <w:sz w:val="8"/>
        <w:szCs w:val="8"/>
        <w:lang w:val="ro-RO"/>
      </w:rPr>
    </w:pPr>
  </w:p>
  <w:p w14:paraId="1EE80D0D" w14:textId="77777777" w:rsidR="00F120D1" w:rsidRPr="00F120D1" w:rsidRDefault="00830696" w:rsidP="00830696">
    <w:pPr>
      <w:pStyle w:val="Footer"/>
      <w:jc w:val="center"/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</w:pP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 xml:space="preserve">GAL SOMEȘ-NADĂȘ    </w:t>
    </w:r>
  </w:p>
  <w:p w14:paraId="259F22ED" w14:textId="0D59EE30" w:rsidR="00830696" w:rsidRPr="00F120D1" w:rsidRDefault="00830696" w:rsidP="00830696">
    <w:pPr>
      <w:pStyle w:val="Footer"/>
      <w:jc w:val="center"/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</w:pP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str. Avram Iancu, nr. 170, Florești, jud. Cluj     |     07</w:t>
    </w:r>
    <w:r w:rsidR="00F120D1"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38</w:t>
    </w: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.</w:t>
    </w:r>
    <w:r w:rsidR="00F120D1"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723</w:t>
    </w: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.</w:t>
    </w:r>
    <w:r w:rsidR="00F120D1"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731</w:t>
    </w: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 xml:space="preserve">     | galsomesnadas@gmail.com </w:t>
    </w:r>
  </w:p>
  <w:p w14:paraId="1EA3D5AC" w14:textId="1B11FE86" w:rsidR="00830696" w:rsidRPr="00F120D1" w:rsidRDefault="00830696" w:rsidP="00830696">
    <w:pPr>
      <w:pStyle w:val="Footer"/>
      <w:jc w:val="center"/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</w:pPr>
  </w:p>
  <w:p w14:paraId="1C5E2DDA" w14:textId="77777777" w:rsidR="00830696" w:rsidRPr="00830696" w:rsidRDefault="00830696" w:rsidP="00830696">
    <w:pPr>
      <w:pStyle w:val="Footer"/>
      <w:jc w:val="center"/>
      <w:rPr>
        <w:i/>
        <w:iCs/>
        <w:color w:val="0D4463"/>
        <w:sz w:val="16"/>
        <w:szCs w:val="16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3AB0" w14:textId="77777777" w:rsidR="00F120D1" w:rsidRDefault="00F1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9046" w14:textId="77777777" w:rsidR="00097610" w:rsidRDefault="00097610" w:rsidP="00D63094">
      <w:pPr>
        <w:spacing w:after="0" w:line="240" w:lineRule="auto"/>
      </w:pPr>
      <w:r>
        <w:separator/>
      </w:r>
    </w:p>
  </w:footnote>
  <w:footnote w:type="continuationSeparator" w:id="0">
    <w:p w14:paraId="7C00351A" w14:textId="77777777" w:rsidR="00097610" w:rsidRDefault="00097610" w:rsidP="00D6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38B5" w14:textId="77777777" w:rsidR="00F120D1" w:rsidRDefault="00F12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619E" w14:textId="77777777" w:rsidR="00D63094" w:rsidRDefault="00D63094" w:rsidP="00D63094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69C56AA5" wp14:editId="2839D0A2">
          <wp:extent cx="7772400" cy="1968135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_cu_antet_heade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6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B9A46" w14:textId="77777777" w:rsidR="00D63094" w:rsidRDefault="00D63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BB1C" w14:textId="77777777" w:rsidR="00F120D1" w:rsidRDefault="00F12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5E88"/>
    <w:multiLevelType w:val="multilevel"/>
    <w:tmpl w:val="908E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9918364">
    <w:abstractNumId w:val="0"/>
  </w:num>
  <w:num w:numId="2" w16cid:durableId="22874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01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94"/>
    <w:rsid w:val="00097610"/>
    <w:rsid w:val="002437A2"/>
    <w:rsid w:val="004C1F2F"/>
    <w:rsid w:val="005300C5"/>
    <w:rsid w:val="005B344B"/>
    <w:rsid w:val="007365B2"/>
    <w:rsid w:val="00830696"/>
    <w:rsid w:val="0084699F"/>
    <w:rsid w:val="00A64320"/>
    <w:rsid w:val="00A845B9"/>
    <w:rsid w:val="00D346D3"/>
    <w:rsid w:val="00D56FB2"/>
    <w:rsid w:val="00D63094"/>
    <w:rsid w:val="00E25F7C"/>
    <w:rsid w:val="00EF58C0"/>
    <w:rsid w:val="00F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E6432"/>
  <w15:docId w15:val="{0F35029E-CEC8-437B-BA27-E2C9641F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094"/>
  </w:style>
  <w:style w:type="paragraph" w:styleId="Footer">
    <w:name w:val="footer"/>
    <w:basedOn w:val="Normal"/>
    <w:link w:val="FooterChar"/>
    <w:uiPriority w:val="99"/>
    <w:unhideWhenUsed/>
    <w:rsid w:val="00D6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94"/>
  </w:style>
  <w:style w:type="paragraph" w:styleId="BalloonText">
    <w:name w:val="Balloon Text"/>
    <w:basedOn w:val="Normal"/>
    <w:link w:val="BalloonTextChar"/>
    <w:uiPriority w:val="99"/>
    <w:semiHidden/>
    <w:unhideWhenUsed/>
    <w:rsid w:val="00D6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06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6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699F"/>
    <w:pPr>
      <w:ind w:left="720"/>
      <w:contextualSpacing/>
    </w:pPr>
    <w:rPr>
      <w:rFonts w:ascii="Calibri" w:eastAsia="Calibri" w:hAnsi="Calibri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somesnada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Filipas</dc:creator>
  <cp:lastModifiedBy>gal</cp:lastModifiedBy>
  <cp:revision>2</cp:revision>
  <dcterms:created xsi:type="dcterms:W3CDTF">2022-09-21T09:11:00Z</dcterms:created>
  <dcterms:modified xsi:type="dcterms:W3CDTF">2022-09-21T09:11:00Z</dcterms:modified>
</cp:coreProperties>
</file>